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CA" w:rsidRPr="00886FED" w:rsidRDefault="00C14828" w:rsidP="00C14828">
      <w:pPr>
        <w:ind w:left="1416" w:firstLine="708"/>
        <w:jc w:val="right"/>
        <w:rPr>
          <w:rFonts w:cstheme="minorHAnsi"/>
        </w:rPr>
      </w:pPr>
      <w:r w:rsidRPr="00886FED">
        <w:rPr>
          <w:rFonts w:cstheme="minorHAnsi"/>
        </w:rPr>
        <w:t>Warszawa, dnia ………….. r.</w:t>
      </w:r>
    </w:p>
    <w:p w:rsidR="00C14828" w:rsidRPr="00886FED" w:rsidRDefault="00A33331" w:rsidP="00C14828">
      <w:pPr>
        <w:rPr>
          <w:rFonts w:cstheme="minorHAnsi"/>
        </w:rPr>
      </w:pPr>
      <w:r w:rsidRPr="00886FED">
        <w:rPr>
          <w:rFonts w:cstheme="minorHAnsi"/>
        </w:rPr>
        <w:t>Nr upomnienia</w:t>
      </w:r>
      <w:r w:rsidR="00C14828" w:rsidRPr="00886FED">
        <w:rPr>
          <w:rFonts w:cstheme="minorHAnsi"/>
        </w:rPr>
        <w:t>: …………………………………….</w:t>
      </w:r>
    </w:p>
    <w:p w:rsidR="00C14828" w:rsidRPr="00886FED" w:rsidRDefault="00C14828" w:rsidP="00A33331">
      <w:pPr>
        <w:spacing w:after="0" w:line="240" w:lineRule="auto"/>
        <w:rPr>
          <w:rFonts w:cstheme="minorHAnsi"/>
        </w:rPr>
      </w:pPr>
      <w:r w:rsidRPr="00886FED">
        <w:rPr>
          <w:rFonts w:cstheme="minorHAnsi"/>
        </w:rPr>
        <w:tab/>
      </w:r>
      <w:r w:rsidRPr="00886FED">
        <w:rPr>
          <w:rFonts w:cstheme="minorHAnsi"/>
        </w:rPr>
        <w:tab/>
      </w:r>
      <w:r w:rsidRPr="00886FED">
        <w:rPr>
          <w:rFonts w:cstheme="minorHAnsi"/>
        </w:rPr>
        <w:tab/>
      </w:r>
      <w:r w:rsidRPr="00886FED">
        <w:rPr>
          <w:rFonts w:cstheme="minorHAnsi"/>
        </w:rPr>
        <w:tab/>
      </w:r>
      <w:r w:rsidRPr="00886FED">
        <w:rPr>
          <w:rFonts w:cstheme="minorHAnsi"/>
        </w:rPr>
        <w:tab/>
      </w:r>
      <w:r w:rsidRPr="00886FED">
        <w:rPr>
          <w:rFonts w:cstheme="minorHAnsi"/>
        </w:rPr>
        <w:tab/>
        <w:t>Pan Jan Kowalski</w:t>
      </w:r>
      <w:r w:rsidR="00264BBE" w:rsidRPr="00886FED">
        <w:rPr>
          <w:rFonts w:cstheme="minorHAnsi"/>
        </w:rPr>
        <w:t xml:space="preserve"> PESEL 007007007</w:t>
      </w:r>
      <w:r w:rsidR="00F236EA" w:rsidRPr="00886FED">
        <w:rPr>
          <w:rFonts w:cstheme="minorHAnsi"/>
        </w:rPr>
        <w:t xml:space="preserve"> (</w:t>
      </w:r>
      <w:proofErr w:type="spellStart"/>
      <w:r w:rsidR="00F236EA" w:rsidRPr="00886FED">
        <w:rPr>
          <w:rFonts w:cstheme="minorHAnsi"/>
        </w:rPr>
        <w:t>ew.NIP</w:t>
      </w:r>
      <w:proofErr w:type="spellEnd"/>
      <w:r w:rsidR="00F236EA" w:rsidRPr="00886FED">
        <w:rPr>
          <w:rFonts w:cstheme="minorHAnsi"/>
        </w:rPr>
        <w:t>)</w:t>
      </w:r>
      <w:r w:rsidR="00855E4F" w:rsidRPr="00886FED">
        <w:rPr>
          <w:rFonts w:cstheme="minorHAnsi"/>
        </w:rPr>
        <w:t xml:space="preserve"> </w:t>
      </w:r>
    </w:p>
    <w:p w:rsidR="00855E4F" w:rsidRPr="00886FED" w:rsidRDefault="00855E4F" w:rsidP="00A33331">
      <w:pPr>
        <w:spacing w:after="0" w:line="240" w:lineRule="auto"/>
        <w:rPr>
          <w:rFonts w:cstheme="minorHAnsi"/>
        </w:rPr>
      </w:pPr>
      <w:r w:rsidRPr="00886FED">
        <w:rPr>
          <w:rFonts w:cstheme="minorHAnsi"/>
        </w:rPr>
        <w:t>(jeżeli władza rodzicielska przysługuje obojgu rodzicom – podać dane rodziców/opiekunów)</w:t>
      </w:r>
    </w:p>
    <w:p w:rsidR="00C14828" w:rsidRPr="00886FED" w:rsidRDefault="00A33331" w:rsidP="00A33331">
      <w:pPr>
        <w:spacing w:after="0" w:line="240" w:lineRule="auto"/>
        <w:rPr>
          <w:rFonts w:cstheme="minorHAnsi"/>
        </w:rPr>
      </w:pPr>
      <w:r w:rsidRPr="00886FED">
        <w:rPr>
          <w:rFonts w:cstheme="minorHAnsi"/>
        </w:rPr>
        <w:tab/>
      </w:r>
      <w:r w:rsidRPr="00886FED">
        <w:rPr>
          <w:rFonts w:cstheme="minorHAnsi"/>
        </w:rPr>
        <w:tab/>
      </w:r>
      <w:r w:rsidRPr="00886FED">
        <w:rPr>
          <w:rFonts w:cstheme="minorHAnsi"/>
        </w:rPr>
        <w:tab/>
      </w:r>
      <w:r w:rsidRPr="00886FED">
        <w:rPr>
          <w:rFonts w:cstheme="minorHAnsi"/>
        </w:rPr>
        <w:tab/>
      </w:r>
      <w:r w:rsidRPr="00886FED">
        <w:rPr>
          <w:rFonts w:cstheme="minorHAnsi"/>
        </w:rPr>
        <w:tab/>
      </w:r>
      <w:r w:rsidRPr="00886FED">
        <w:rPr>
          <w:rFonts w:cstheme="minorHAnsi"/>
        </w:rPr>
        <w:tab/>
        <w:t>u</w:t>
      </w:r>
      <w:r w:rsidR="00C14828" w:rsidRPr="00886FED">
        <w:rPr>
          <w:rFonts w:cstheme="minorHAnsi"/>
        </w:rPr>
        <w:t>l. Janowa 1</w:t>
      </w:r>
      <w:r w:rsidRPr="00886FED">
        <w:rPr>
          <w:rFonts w:cstheme="minorHAnsi"/>
        </w:rPr>
        <w:t>11</w:t>
      </w:r>
    </w:p>
    <w:p w:rsidR="00C14828" w:rsidRPr="00886FED" w:rsidRDefault="00C14828" w:rsidP="00A33331">
      <w:pPr>
        <w:spacing w:after="0" w:line="240" w:lineRule="auto"/>
        <w:rPr>
          <w:rFonts w:cstheme="minorHAnsi"/>
        </w:rPr>
      </w:pPr>
      <w:r w:rsidRPr="00886FED">
        <w:rPr>
          <w:rFonts w:cstheme="minorHAnsi"/>
        </w:rPr>
        <w:tab/>
      </w:r>
      <w:r w:rsidRPr="00886FED">
        <w:rPr>
          <w:rFonts w:cstheme="minorHAnsi"/>
        </w:rPr>
        <w:tab/>
      </w:r>
      <w:r w:rsidRPr="00886FED">
        <w:rPr>
          <w:rFonts w:cstheme="minorHAnsi"/>
        </w:rPr>
        <w:tab/>
      </w:r>
      <w:r w:rsidRPr="00886FED">
        <w:rPr>
          <w:rFonts w:cstheme="minorHAnsi"/>
        </w:rPr>
        <w:tab/>
      </w:r>
      <w:r w:rsidRPr="00886FED">
        <w:rPr>
          <w:rFonts w:cstheme="minorHAnsi"/>
        </w:rPr>
        <w:tab/>
      </w:r>
      <w:r w:rsidRPr="00886FED">
        <w:rPr>
          <w:rFonts w:cstheme="minorHAnsi"/>
        </w:rPr>
        <w:tab/>
        <w:t>00-950 Warszawa</w:t>
      </w:r>
    </w:p>
    <w:p w:rsidR="00C14828" w:rsidRPr="00886FED" w:rsidRDefault="00C14828" w:rsidP="00C14828">
      <w:pPr>
        <w:rPr>
          <w:rFonts w:cstheme="minorHAnsi"/>
        </w:rPr>
      </w:pPr>
    </w:p>
    <w:p w:rsidR="00661439" w:rsidRPr="00886FED" w:rsidRDefault="00712502" w:rsidP="00712502">
      <w:pPr>
        <w:jc w:val="center"/>
        <w:rPr>
          <w:rFonts w:cstheme="minorHAnsi"/>
          <w:b/>
          <w:sz w:val="19"/>
          <w:szCs w:val="19"/>
        </w:rPr>
      </w:pPr>
      <w:r w:rsidRPr="00886FED">
        <w:rPr>
          <w:rFonts w:cstheme="minorHAnsi"/>
          <w:b/>
          <w:sz w:val="19"/>
          <w:szCs w:val="19"/>
        </w:rPr>
        <w:t>UPOMNIENIE</w:t>
      </w:r>
    </w:p>
    <w:p w:rsidR="00F236EA" w:rsidRPr="00886FED" w:rsidRDefault="00712502" w:rsidP="00661439">
      <w:pPr>
        <w:rPr>
          <w:rFonts w:cstheme="minorHAnsi"/>
        </w:rPr>
      </w:pPr>
      <w:r w:rsidRPr="00886FED">
        <w:rPr>
          <w:rFonts w:cstheme="minorHAnsi"/>
        </w:rPr>
        <w:t xml:space="preserve"> Na podstawie art. 15 ustawy z dnia 17 czerwca 1966 r</w:t>
      </w:r>
      <w:r w:rsidR="005574CD" w:rsidRPr="00886FED">
        <w:rPr>
          <w:rFonts w:cstheme="minorHAnsi"/>
        </w:rPr>
        <w:t>. o postępowaniu egzekucyjnym w </w:t>
      </w:r>
      <w:r w:rsidRPr="00886FED">
        <w:rPr>
          <w:rFonts w:cstheme="minorHAnsi"/>
        </w:rPr>
        <w:t xml:space="preserve">administracji </w:t>
      </w:r>
      <w:r w:rsidR="00661439" w:rsidRPr="00886FED">
        <w:rPr>
          <w:rFonts w:cstheme="minorHAnsi"/>
        </w:rPr>
        <w:t>(Dz. U. z 202</w:t>
      </w:r>
      <w:r w:rsidR="00917B52">
        <w:rPr>
          <w:rFonts w:cstheme="minorHAnsi"/>
        </w:rPr>
        <w:t>2</w:t>
      </w:r>
      <w:r w:rsidR="00661439" w:rsidRPr="00886FED">
        <w:rPr>
          <w:rFonts w:cstheme="minorHAnsi"/>
        </w:rPr>
        <w:t xml:space="preserve"> r.</w:t>
      </w:r>
      <w:r w:rsidRPr="00886FED">
        <w:rPr>
          <w:rFonts w:cstheme="minorHAnsi"/>
        </w:rPr>
        <w:t xml:space="preserve"> poz. 4</w:t>
      </w:r>
      <w:r w:rsidR="00661439" w:rsidRPr="00886FED">
        <w:rPr>
          <w:rFonts w:cstheme="minorHAnsi"/>
        </w:rPr>
        <w:t>7</w:t>
      </w:r>
      <w:r w:rsidR="00917B52">
        <w:rPr>
          <w:rFonts w:cstheme="minorHAnsi"/>
        </w:rPr>
        <w:t>9</w:t>
      </w:r>
      <w:r w:rsidR="00661439" w:rsidRPr="00886FED">
        <w:rPr>
          <w:rFonts w:cstheme="minorHAnsi"/>
        </w:rPr>
        <w:t>,</w:t>
      </w:r>
      <w:r w:rsidRPr="00886FED">
        <w:rPr>
          <w:rFonts w:cstheme="minorHAnsi"/>
        </w:rPr>
        <w:t xml:space="preserve"> z </w:t>
      </w:r>
      <w:proofErr w:type="spellStart"/>
      <w:r w:rsidRPr="00886FED">
        <w:rPr>
          <w:rFonts w:cstheme="minorHAnsi"/>
        </w:rPr>
        <w:t>późn</w:t>
      </w:r>
      <w:proofErr w:type="spellEnd"/>
      <w:r w:rsidRPr="00886FED">
        <w:rPr>
          <w:rFonts w:cstheme="minorHAnsi"/>
        </w:rPr>
        <w:t>. zm.) stwierdzam, że mimo upływu terminu nie został</w:t>
      </w:r>
      <w:r w:rsidR="00661439" w:rsidRPr="00886FED">
        <w:rPr>
          <w:rFonts w:cstheme="minorHAnsi"/>
        </w:rPr>
        <w:t xml:space="preserve">a zapłacona kwota </w:t>
      </w:r>
      <w:r w:rsidR="00812262" w:rsidRPr="00886FED">
        <w:rPr>
          <w:rFonts w:cstheme="minorHAnsi"/>
        </w:rPr>
        <w:t>wynikająca z decyz</w:t>
      </w:r>
      <w:r w:rsidR="005574CD" w:rsidRPr="00886FED">
        <w:rPr>
          <w:rFonts w:cstheme="minorHAnsi"/>
        </w:rPr>
        <w:t>ji Dyrektora Przedszkola ………… w </w:t>
      </w:r>
      <w:r w:rsidR="00812262" w:rsidRPr="00886FED">
        <w:rPr>
          <w:rFonts w:cstheme="minorHAnsi"/>
        </w:rPr>
        <w:t>Warszawie z dnia ………………………</w:t>
      </w:r>
      <w:r w:rsidR="005574CD" w:rsidRPr="00886FED">
        <w:rPr>
          <w:rFonts w:cstheme="minorHAnsi"/>
        </w:rPr>
        <w:t xml:space="preserve">(znak decyzji………) </w:t>
      </w:r>
      <w:r w:rsidR="009338E5" w:rsidRPr="00886FED">
        <w:rPr>
          <w:rFonts w:cstheme="minorHAnsi"/>
        </w:rPr>
        <w:t>w wysokości …………………………………………….</w:t>
      </w:r>
      <w:r w:rsidR="00FE04A8" w:rsidRPr="00886FED">
        <w:rPr>
          <w:rFonts w:cstheme="minorHAnsi"/>
        </w:rPr>
        <w:t xml:space="preserve"> </w:t>
      </w:r>
      <w:r w:rsidR="00F236EA" w:rsidRPr="00886FED">
        <w:rPr>
          <w:rFonts w:cstheme="minorHAnsi"/>
        </w:rPr>
        <w:t>, obejmująca:</w:t>
      </w:r>
    </w:p>
    <w:p w:rsidR="00F236EA" w:rsidRPr="00886FED" w:rsidRDefault="00F236EA" w:rsidP="00F236EA">
      <w:pPr>
        <w:pStyle w:val="Akapitzlist"/>
        <w:numPr>
          <w:ilvl w:val="0"/>
          <w:numId w:val="1"/>
        </w:numPr>
        <w:rPr>
          <w:rFonts w:cstheme="minorHAnsi"/>
        </w:rPr>
      </w:pPr>
      <w:r w:rsidRPr="00886FED">
        <w:rPr>
          <w:rFonts w:cstheme="minorHAnsi"/>
        </w:rPr>
        <w:t>kwot</w:t>
      </w:r>
      <w:r w:rsidR="005574CD" w:rsidRPr="00886FED">
        <w:rPr>
          <w:rFonts w:cstheme="minorHAnsi"/>
        </w:rPr>
        <w:t xml:space="preserve">ę ………………….zł z tytułu </w:t>
      </w:r>
      <w:r w:rsidRPr="00886FED">
        <w:rPr>
          <w:rFonts w:cstheme="minorHAnsi"/>
        </w:rPr>
        <w:t>nieopłacon</w:t>
      </w:r>
      <w:r w:rsidR="005574CD" w:rsidRPr="00886FED">
        <w:rPr>
          <w:rFonts w:cstheme="minorHAnsi"/>
        </w:rPr>
        <w:t>ych kosztów</w:t>
      </w:r>
      <w:r w:rsidRPr="00886FED">
        <w:rPr>
          <w:rFonts w:cstheme="minorHAnsi"/>
        </w:rPr>
        <w:t xml:space="preserve"> pobytu </w:t>
      </w:r>
      <w:r w:rsidR="005574CD" w:rsidRPr="00886FED">
        <w:rPr>
          <w:rFonts w:cstheme="minorHAnsi"/>
        </w:rPr>
        <w:t xml:space="preserve">Adama Kowalskiego </w:t>
      </w:r>
      <w:r w:rsidRPr="00886FED">
        <w:rPr>
          <w:rFonts w:cstheme="minorHAnsi"/>
        </w:rPr>
        <w:t>w przedszkolu za okres od ………… do …………. oraz</w:t>
      </w:r>
    </w:p>
    <w:p w:rsidR="00F236EA" w:rsidRPr="00886FED" w:rsidRDefault="00F236EA" w:rsidP="00F236EA">
      <w:pPr>
        <w:pStyle w:val="Akapitzlist"/>
        <w:numPr>
          <w:ilvl w:val="0"/>
          <w:numId w:val="1"/>
        </w:numPr>
        <w:rPr>
          <w:rFonts w:cstheme="minorHAnsi"/>
        </w:rPr>
      </w:pPr>
      <w:r w:rsidRPr="00886FED">
        <w:rPr>
          <w:rFonts w:cstheme="minorHAnsi"/>
        </w:rPr>
        <w:t>kwo</w:t>
      </w:r>
      <w:r w:rsidR="005574CD" w:rsidRPr="00886FED">
        <w:rPr>
          <w:rFonts w:cstheme="minorHAnsi"/>
        </w:rPr>
        <w:t>tę …………………zł z tytułu nieopłaconych</w:t>
      </w:r>
      <w:r w:rsidRPr="00886FED">
        <w:rPr>
          <w:rFonts w:cstheme="minorHAnsi"/>
        </w:rPr>
        <w:t xml:space="preserve"> koszt</w:t>
      </w:r>
      <w:r w:rsidR="005574CD" w:rsidRPr="00886FED">
        <w:rPr>
          <w:rFonts w:cstheme="minorHAnsi"/>
        </w:rPr>
        <w:t>ów</w:t>
      </w:r>
      <w:r w:rsidRPr="00886FED">
        <w:rPr>
          <w:rFonts w:cstheme="minorHAnsi"/>
        </w:rPr>
        <w:t xml:space="preserve"> wyżywienia</w:t>
      </w:r>
      <w:r w:rsidR="005574CD" w:rsidRPr="00886FED">
        <w:rPr>
          <w:rFonts w:cstheme="minorHAnsi"/>
        </w:rPr>
        <w:t xml:space="preserve"> Adama Kowalskiego</w:t>
      </w:r>
      <w:r w:rsidRPr="00886FED">
        <w:rPr>
          <w:rFonts w:cstheme="minorHAnsi"/>
        </w:rPr>
        <w:t xml:space="preserve"> w przedszkolu za okres od …………. do ……………………</w:t>
      </w:r>
    </w:p>
    <w:p w:rsidR="00661439" w:rsidRPr="00886FED" w:rsidRDefault="00F236EA" w:rsidP="00F236EA">
      <w:pPr>
        <w:rPr>
          <w:rFonts w:cstheme="minorHAnsi"/>
        </w:rPr>
      </w:pPr>
      <w:r w:rsidRPr="00886FED">
        <w:rPr>
          <w:rFonts w:cstheme="minorHAnsi"/>
        </w:rPr>
        <w:t>Do powyższych kwot należy doliczyć odsetki</w:t>
      </w:r>
      <w:r w:rsidR="00FE04A8" w:rsidRPr="00886FED">
        <w:rPr>
          <w:rFonts w:cstheme="minorHAnsi"/>
        </w:rPr>
        <w:t xml:space="preserve"> od dnia …………………….. r. </w:t>
      </w:r>
      <w:r w:rsidRPr="00886FED">
        <w:rPr>
          <w:rFonts w:cstheme="minorHAnsi"/>
        </w:rPr>
        <w:t>liczone</w:t>
      </w:r>
      <w:r w:rsidR="00812262" w:rsidRPr="00886FED">
        <w:rPr>
          <w:rFonts w:cstheme="minorHAnsi"/>
        </w:rPr>
        <w:t xml:space="preserve"> jak</w:t>
      </w:r>
      <w:r w:rsidR="006E7E0F" w:rsidRPr="00886FED">
        <w:rPr>
          <w:rFonts w:cstheme="minorHAnsi"/>
        </w:rPr>
        <w:t xml:space="preserve"> od zaległości podatkowych, których stawka w 202</w:t>
      </w:r>
      <w:r w:rsidR="00917B52">
        <w:rPr>
          <w:rFonts w:cstheme="minorHAnsi"/>
        </w:rPr>
        <w:t>3</w:t>
      </w:r>
      <w:r w:rsidR="006E7E0F" w:rsidRPr="00886FED">
        <w:rPr>
          <w:rFonts w:cstheme="minorHAnsi"/>
        </w:rPr>
        <w:t xml:space="preserve"> r. wynosi </w:t>
      </w:r>
      <w:r w:rsidR="00917B52">
        <w:rPr>
          <w:rFonts w:cstheme="minorHAnsi"/>
        </w:rPr>
        <w:t>16,50</w:t>
      </w:r>
      <w:r w:rsidR="006E7E0F" w:rsidRPr="00886FED">
        <w:rPr>
          <w:rFonts w:cstheme="minorHAnsi"/>
        </w:rPr>
        <w:t>%</w:t>
      </w:r>
    </w:p>
    <w:p w:rsidR="00661439" w:rsidRPr="00886FED" w:rsidRDefault="00661439" w:rsidP="00661439">
      <w:pPr>
        <w:rPr>
          <w:rFonts w:cstheme="minorHAnsi"/>
        </w:rPr>
      </w:pPr>
    </w:p>
    <w:p w:rsidR="00661439" w:rsidRPr="00886FED" w:rsidRDefault="00712502" w:rsidP="00661439">
      <w:pPr>
        <w:rPr>
          <w:rFonts w:cstheme="minorHAnsi"/>
        </w:rPr>
      </w:pPr>
      <w:r w:rsidRPr="00886FED">
        <w:rPr>
          <w:rFonts w:cstheme="minorHAnsi"/>
        </w:rPr>
        <w:t xml:space="preserve">Pouczenie: </w:t>
      </w:r>
    </w:p>
    <w:p w:rsidR="009338E5" w:rsidRPr="00886FED" w:rsidRDefault="00661439" w:rsidP="00661439">
      <w:pPr>
        <w:rPr>
          <w:rFonts w:cstheme="minorHAnsi"/>
        </w:rPr>
      </w:pPr>
      <w:r w:rsidRPr="00886FED">
        <w:rPr>
          <w:rFonts w:cstheme="minorHAnsi"/>
        </w:rPr>
        <w:t>Wymienioną kwotę wraz z odsetkami</w:t>
      </w:r>
      <w:r w:rsidR="00712502" w:rsidRPr="00886FED">
        <w:rPr>
          <w:rFonts w:cstheme="minorHAnsi"/>
        </w:rPr>
        <w:t xml:space="preserve"> należy w</w:t>
      </w:r>
      <w:r w:rsidRPr="00886FED">
        <w:rPr>
          <w:rFonts w:cstheme="minorHAnsi"/>
        </w:rPr>
        <w:t xml:space="preserve">płacić </w:t>
      </w:r>
      <w:bookmarkStart w:id="0" w:name="_GoBack"/>
      <w:bookmarkEnd w:id="0"/>
      <w:r w:rsidR="00712502" w:rsidRPr="00886FED">
        <w:rPr>
          <w:rFonts w:cstheme="minorHAnsi"/>
        </w:rPr>
        <w:t>w ciągu 7 dni od dnia doręczenia niniejszego upomnienia</w:t>
      </w:r>
      <w:r w:rsidR="0068708C" w:rsidRPr="00886FED">
        <w:rPr>
          <w:rFonts w:cstheme="minorHAnsi"/>
        </w:rPr>
        <w:t xml:space="preserve"> na konto bankowe ………………………………………………………</w:t>
      </w:r>
      <w:r w:rsidR="00712502" w:rsidRPr="00886FED">
        <w:rPr>
          <w:rFonts w:cstheme="minorHAnsi"/>
        </w:rPr>
        <w:t>.</w:t>
      </w:r>
      <w:r w:rsidR="00467E38" w:rsidRPr="00886FED">
        <w:rPr>
          <w:rFonts w:cstheme="minorHAnsi"/>
        </w:rPr>
        <w:t xml:space="preserve"> W</w:t>
      </w:r>
      <w:r w:rsidR="00712502" w:rsidRPr="00886FED">
        <w:rPr>
          <w:rFonts w:cstheme="minorHAnsi"/>
        </w:rPr>
        <w:t xml:space="preserve"> </w:t>
      </w:r>
      <w:r w:rsidR="00467E38" w:rsidRPr="00886FED">
        <w:rPr>
          <w:rFonts w:cstheme="minorHAnsi"/>
        </w:rPr>
        <w:t>przypadku niewykonania obowiązk</w:t>
      </w:r>
      <w:r w:rsidR="0068708C" w:rsidRPr="00886FED">
        <w:rPr>
          <w:rFonts w:cstheme="minorHAnsi"/>
        </w:rPr>
        <w:t>u w całości w terminie 7 dni od </w:t>
      </w:r>
      <w:r w:rsidR="00467E38" w:rsidRPr="00886FED">
        <w:rPr>
          <w:rFonts w:cstheme="minorHAnsi"/>
        </w:rPr>
        <w:t>dnia doręczenia upomnienia sprawa zostanie skierowana na drogę postępowania egzekucyjnego, wskutek czego powstanie obowiązek zapłaty kosztów egzekucyjnych, które są zaspokajane w pierwszej kolejności</w:t>
      </w:r>
      <w:r w:rsidR="00712502" w:rsidRPr="00886FED">
        <w:rPr>
          <w:rFonts w:cstheme="minorHAnsi"/>
        </w:rPr>
        <w:t xml:space="preserve">. </w:t>
      </w:r>
    </w:p>
    <w:p w:rsidR="005966A2" w:rsidRPr="00886FED" w:rsidRDefault="00EC7EF6" w:rsidP="00661439">
      <w:pPr>
        <w:rPr>
          <w:rFonts w:cstheme="minorHAnsi"/>
        </w:rPr>
      </w:pPr>
      <w:r w:rsidRPr="00886FED">
        <w:rPr>
          <w:rFonts w:cstheme="minorHAnsi"/>
        </w:rPr>
        <w:t xml:space="preserve">W przypadku niewykonania w całości obowiązku podlegającego egzekucji administracyjnej </w:t>
      </w:r>
      <w:r w:rsidR="005574CD" w:rsidRPr="00886FED">
        <w:rPr>
          <w:rFonts w:cstheme="minorHAnsi"/>
        </w:rPr>
        <w:t xml:space="preserve">macie Państwo </w:t>
      </w:r>
      <w:r w:rsidRPr="00886FED">
        <w:rPr>
          <w:rFonts w:cstheme="minorHAnsi"/>
        </w:rPr>
        <w:t xml:space="preserve">obowiązek niezwłocznie zawiadomić </w:t>
      </w:r>
      <w:r w:rsidR="0068708C" w:rsidRPr="00886FED">
        <w:rPr>
          <w:rFonts w:cstheme="minorHAnsi"/>
        </w:rPr>
        <w:t xml:space="preserve">wierzyciela </w:t>
      </w:r>
      <w:r w:rsidRPr="00886FED">
        <w:rPr>
          <w:rFonts w:cstheme="minorHAnsi"/>
        </w:rPr>
        <w:t>o zmianie adresu mi</w:t>
      </w:r>
      <w:r w:rsidR="0068708C" w:rsidRPr="00886FED">
        <w:rPr>
          <w:rFonts w:cstheme="minorHAnsi"/>
        </w:rPr>
        <w:t xml:space="preserve">ejsca zamieszkania. </w:t>
      </w:r>
      <w:r w:rsidRPr="00886FED">
        <w:rPr>
          <w:rFonts w:cstheme="minorHAnsi"/>
        </w:rPr>
        <w:t>W razie niewykonania obowiązku zawiadomienia</w:t>
      </w:r>
      <w:r w:rsidR="0068708C" w:rsidRPr="00886FED">
        <w:rPr>
          <w:rFonts w:cstheme="minorHAnsi"/>
        </w:rPr>
        <w:t xml:space="preserve"> dor</w:t>
      </w:r>
      <w:r w:rsidRPr="00886FED">
        <w:rPr>
          <w:rFonts w:cstheme="minorHAnsi"/>
        </w:rPr>
        <w:t>ęczenie pisma wier</w:t>
      </w:r>
      <w:r w:rsidR="005574CD" w:rsidRPr="00886FED">
        <w:rPr>
          <w:rFonts w:cstheme="minorHAnsi"/>
        </w:rPr>
        <w:t>zyciela</w:t>
      </w:r>
      <w:r w:rsidRPr="00886FED">
        <w:rPr>
          <w:rFonts w:cstheme="minorHAnsi"/>
        </w:rPr>
        <w:t xml:space="preserve"> pod dotychczasowym adresem jest skuteczne.</w:t>
      </w:r>
    </w:p>
    <w:p w:rsidR="0068708C" w:rsidRDefault="0068708C" w:rsidP="0068708C">
      <w:pPr>
        <w:rPr>
          <w:rFonts w:cstheme="minorHAnsi"/>
        </w:rPr>
      </w:pPr>
      <w:r w:rsidRPr="00886FED">
        <w:rPr>
          <w:rFonts w:cstheme="minorHAnsi"/>
          <w:b/>
        </w:rPr>
        <w:t>Koszty niniejszego upomnienia w kwocie 11,60 zł. obciążają zobowiązanego i należy je wpłacić w ciągu 7 dni od dnia doręczenia niniejszego upomnienia na rachunek bankowy</w:t>
      </w:r>
      <w:r w:rsidRPr="00886FED">
        <w:rPr>
          <w:rFonts w:cstheme="minorHAnsi"/>
        </w:rPr>
        <w:t xml:space="preserve">. Koszty te zgodnie z ww. ustawą podlegają ściągnięciu w trybie egzekucji administracyjnej należności pieniężnych bez dodatkowego upomnienia. </w:t>
      </w:r>
    </w:p>
    <w:p w:rsidR="00917B52" w:rsidRDefault="00917B52" w:rsidP="0068708C">
      <w:pPr>
        <w:rPr>
          <w:rFonts w:cstheme="minorHAnsi"/>
        </w:rPr>
      </w:pPr>
    </w:p>
    <w:p w:rsidR="00917B52" w:rsidRPr="00886FED" w:rsidRDefault="00917B52" w:rsidP="0068708C">
      <w:pPr>
        <w:rPr>
          <w:rFonts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544"/>
      </w:tblGrid>
      <w:tr w:rsidR="00917B52" w:rsidTr="00917B52">
        <w:trPr>
          <w:jc w:val="right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7B52" w:rsidRPr="00917B52" w:rsidRDefault="00917B52" w:rsidP="00917B52">
            <w:pPr>
              <w:rPr>
                <w:rFonts w:cstheme="minorHAnsi"/>
                <w:sz w:val="18"/>
                <w:szCs w:val="18"/>
              </w:rPr>
            </w:pPr>
            <w:r w:rsidRPr="00917B52">
              <w:rPr>
                <w:rFonts w:cstheme="minorHAnsi"/>
                <w:sz w:val="18"/>
                <w:szCs w:val="18"/>
              </w:rPr>
              <w:t>podpis i pieczęć /</w:t>
            </w:r>
            <w:r w:rsidRPr="00917B52">
              <w:rPr>
                <w:rFonts w:cstheme="minorHAnsi"/>
                <w:sz w:val="18"/>
                <w:szCs w:val="18"/>
              </w:rPr>
              <w:t xml:space="preserve"> </w:t>
            </w:r>
            <w:r w:rsidRPr="00917B52">
              <w:rPr>
                <w:rFonts w:cstheme="minorHAnsi"/>
                <w:sz w:val="18"/>
                <w:szCs w:val="18"/>
              </w:rPr>
              <w:t>imię nazwisko, stanowisko</w:t>
            </w:r>
          </w:p>
        </w:tc>
      </w:tr>
    </w:tbl>
    <w:p w:rsidR="00661439" w:rsidRPr="00886FED" w:rsidRDefault="00661439" w:rsidP="00661439">
      <w:pPr>
        <w:rPr>
          <w:rFonts w:cstheme="minorHAnsi"/>
        </w:rPr>
      </w:pPr>
    </w:p>
    <w:sectPr w:rsidR="00661439" w:rsidRPr="00886FED" w:rsidSect="0023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246F"/>
    <w:multiLevelType w:val="hybridMultilevel"/>
    <w:tmpl w:val="E1063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28"/>
    <w:rsid w:val="00134E28"/>
    <w:rsid w:val="002377CA"/>
    <w:rsid w:val="00264BBE"/>
    <w:rsid w:val="002B5811"/>
    <w:rsid w:val="002C4F22"/>
    <w:rsid w:val="003C6342"/>
    <w:rsid w:val="00467E38"/>
    <w:rsid w:val="004D721E"/>
    <w:rsid w:val="00504992"/>
    <w:rsid w:val="005574CD"/>
    <w:rsid w:val="005966A2"/>
    <w:rsid w:val="0064600A"/>
    <w:rsid w:val="00661439"/>
    <w:rsid w:val="0068708C"/>
    <w:rsid w:val="006A09A0"/>
    <w:rsid w:val="006E7E0F"/>
    <w:rsid w:val="00712502"/>
    <w:rsid w:val="00812262"/>
    <w:rsid w:val="00855E4F"/>
    <w:rsid w:val="008573E5"/>
    <w:rsid w:val="00886FED"/>
    <w:rsid w:val="00917B52"/>
    <w:rsid w:val="009338E5"/>
    <w:rsid w:val="009851D7"/>
    <w:rsid w:val="009A2A5F"/>
    <w:rsid w:val="00A33331"/>
    <w:rsid w:val="00A96E35"/>
    <w:rsid w:val="00B20E99"/>
    <w:rsid w:val="00BC2632"/>
    <w:rsid w:val="00BC6690"/>
    <w:rsid w:val="00C14828"/>
    <w:rsid w:val="00E1324D"/>
    <w:rsid w:val="00EC7EF6"/>
    <w:rsid w:val="00EF715F"/>
    <w:rsid w:val="00F236EA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17F6"/>
  <w15:docId w15:val="{40C73CDB-BABA-46EF-A841-6348B1E1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6EA"/>
    <w:pPr>
      <w:ind w:left="720"/>
      <w:contextualSpacing/>
    </w:pPr>
  </w:style>
  <w:style w:type="table" w:styleId="Tabela-Siatka">
    <w:name w:val="Table Grid"/>
    <w:basedOn w:val="Standardowy"/>
    <w:uiPriority w:val="59"/>
    <w:rsid w:val="0091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Robert RBI.</cp:lastModifiedBy>
  <cp:revision>4</cp:revision>
  <dcterms:created xsi:type="dcterms:W3CDTF">2022-01-20T11:15:00Z</dcterms:created>
  <dcterms:modified xsi:type="dcterms:W3CDTF">2023-05-09T06:58:00Z</dcterms:modified>
</cp:coreProperties>
</file>